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709"/>
        <w:gridCol w:w="1701"/>
        <w:gridCol w:w="850"/>
        <w:gridCol w:w="709"/>
        <w:gridCol w:w="284"/>
        <w:gridCol w:w="850"/>
        <w:gridCol w:w="992"/>
        <w:gridCol w:w="851"/>
        <w:gridCol w:w="992"/>
        <w:gridCol w:w="1276"/>
      </w:tblGrid>
      <w:tr w:rsidR="00070C7D" w:rsidRPr="00197020" w:rsidTr="00A34E72">
        <w:trPr>
          <w:trHeight w:val="600"/>
        </w:trPr>
        <w:tc>
          <w:tcPr>
            <w:tcW w:w="1441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br w:type="page"/>
            </w: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訂購人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聯絡電話及手機</w:t>
            </w:r>
          </w:p>
        </w:tc>
        <w:tc>
          <w:tcPr>
            <w:tcW w:w="4111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70C7D" w:rsidRPr="00197020" w:rsidTr="00A34E72">
        <w:trPr>
          <w:trHeight w:val="600"/>
        </w:trPr>
        <w:tc>
          <w:tcPr>
            <w:tcW w:w="1441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D03206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D0320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希望到貨日期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70C7D" w:rsidRPr="00197020" w:rsidTr="00A34E72">
        <w:trPr>
          <w:trHeight w:val="600"/>
        </w:trPr>
        <w:tc>
          <w:tcPr>
            <w:tcW w:w="1441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送貨地址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0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□ □  </w:t>
            </w:r>
          </w:p>
        </w:tc>
      </w:tr>
      <w:tr w:rsidR="00070C7D" w:rsidRPr="00197020" w:rsidTr="00A34E72">
        <w:trPr>
          <w:trHeight w:val="480"/>
        </w:trPr>
        <w:tc>
          <w:tcPr>
            <w:tcW w:w="8670" w:type="dxa"/>
            <w:gridSpan w:val="10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197020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6"/>
                <w:szCs w:val="36"/>
                <w:lang w:eastAsia="zh-HK"/>
              </w:rPr>
              <w:t>如是創意精品咖啡</w:t>
            </w:r>
            <w:r w:rsidRPr="00197020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 xml:space="preserve">   </w:t>
            </w:r>
            <w:r w:rsidRPr="00197020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訂購項目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97020" w:rsidRDefault="00070C7D" w:rsidP="00A34E7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070C7D" w:rsidRPr="00197020" w:rsidTr="00A34E72">
        <w:trPr>
          <w:trHeight w:val="1410"/>
        </w:trPr>
        <w:tc>
          <w:tcPr>
            <w:tcW w:w="73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0"/>
                <w:szCs w:val="30"/>
              </w:rPr>
              <w:t>項次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產品名稱</w:t>
            </w:r>
          </w:p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>(100%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  <w:lang w:eastAsia="zh-HK"/>
              </w:rPr>
              <w:t>阿拉比</w:t>
            </w: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  <w:lang w:eastAsia="zh-HK"/>
              </w:rPr>
              <w:t>咖</w:t>
            </w:r>
            <w:proofErr w:type="gramEnd"/>
          </w:p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  <w:lang w:eastAsia="zh-HK"/>
              </w:rPr>
              <w:t>研磨咖啡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  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0"/>
                <w:szCs w:val="30"/>
              </w:rPr>
              <w:t>包裝     方式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0"/>
                <w:szCs w:val="30"/>
                <w:lang w:eastAsia="zh-HK"/>
              </w:rPr>
              <w:t>內容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0"/>
                <w:szCs w:val="30"/>
              </w:rPr>
              <w:t>原價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優惠價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0"/>
                <w:szCs w:val="30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0"/>
                <w:szCs w:val="30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0"/>
                <w:szCs w:val="30"/>
              </w:rPr>
              <w:t>備考</w:t>
            </w:r>
          </w:p>
          <w:p w:rsidR="00070C7D" w:rsidRPr="00110015" w:rsidRDefault="00070C7D" w:rsidP="00A34E72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kern w:val="0"/>
                <w:sz w:val="2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lang w:eastAsia="zh-HK"/>
              </w:rPr>
              <w:t>產地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: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lang w:eastAsia="zh-HK"/>
              </w:rPr>
              <w:t>衣索比亞、盧安達、尼加拉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瓜</w:t>
            </w:r>
          </w:p>
        </w:tc>
      </w:tr>
      <w:tr w:rsidR="00070C7D" w:rsidRPr="00197020" w:rsidTr="00A34E72">
        <w:trPr>
          <w:trHeight w:val="955"/>
        </w:trPr>
        <w:tc>
          <w:tcPr>
            <w:tcW w:w="73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典雅禮盒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  <w:lang w:eastAsia="zh-HK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1盒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16包</w:t>
            </w:r>
          </w:p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  <w:lang w:eastAsia="zh-HK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(12g/包)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997"/>
        </w:trPr>
        <w:tc>
          <w:tcPr>
            <w:tcW w:w="73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咖啡烘焙</w:t>
            </w: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豆</w:t>
            </w:r>
            <w:proofErr w:type="gramEnd"/>
          </w:p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(耶加雪夫)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450g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969"/>
        </w:trPr>
        <w:tc>
          <w:tcPr>
            <w:tcW w:w="73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咖啡烘焙</w:t>
            </w: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豆</w:t>
            </w:r>
            <w:proofErr w:type="gramEnd"/>
          </w:p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(</w:t>
            </w: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慮安達</w:t>
            </w:r>
            <w:proofErr w:type="gramEnd"/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450g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983"/>
        </w:trPr>
        <w:tc>
          <w:tcPr>
            <w:tcW w:w="732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掛耳式</w:t>
            </w:r>
            <w:proofErr w:type="gramEnd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咖啡</w:t>
            </w:r>
          </w:p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(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經濟包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30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入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30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包</w:t>
            </w:r>
          </w:p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12g/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835"/>
        </w:trPr>
        <w:tc>
          <w:tcPr>
            <w:tcW w:w="732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proofErr w:type="gramStart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掛耳式</w:t>
            </w:r>
            <w:proofErr w:type="gramEnd"/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咖啡</w:t>
            </w:r>
          </w:p>
          <w:p w:rsidR="00070C7D" w:rsidRPr="00110015" w:rsidRDefault="00070C7D" w:rsidP="00A34E72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(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經濟包5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0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入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  <w:lang w:eastAsia="zh-HK"/>
              </w:rPr>
              <w:t>袋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50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包</w:t>
            </w:r>
          </w:p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12g/</w:t>
            </w: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Cs w:val="24"/>
                <w:lang w:eastAsia="zh-HK"/>
              </w:rPr>
              <w:t>包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1700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1530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7D" w:rsidRPr="00110015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721"/>
        </w:trPr>
        <w:tc>
          <w:tcPr>
            <w:tcW w:w="732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499"/>
        </w:trPr>
        <w:tc>
          <w:tcPr>
            <w:tcW w:w="732" w:type="dxa"/>
            <w:vMerge w:val="restart"/>
            <w:tcBorders>
              <w:top w:val="single" w:sz="12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運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 xml:space="preserve">     </w:t>
            </w:r>
            <w:r w:rsidRPr="0011001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2"/>
                <w:szCs w:val="32"/>
                <w:lang w:eastAsia="zh-HK"/>
              </w:rPr>
              <w:t>費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Default="00070C7D" w:rsidP="00A34E7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1001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訂購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900</w:t>
            </w:r>
            <w:r w:rsidRPr="0011001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元以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lang w:eastAsia="zh-HK"/>
              </w:rPr>
              <w:t>上</w:t>
            </w:r>
          </w:p>
          <w:p w:rsidR="00070C7D" w:rsidRPr="00110015" w:rsidRDefault="00070C7D" w:rsidP="00A34E72">
            <w:pPr>
              <w:spacing w:line="36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01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免運費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C7D" w:rsidRPr="00E9400E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  <w:lang w:eastAsia="zh-HK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576"/>
        </w:trPr>
        <w:tc>
          <w:tcPr>
            <w:tcW w:w="732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10015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Default="00070C7D" w:rsidP="00A34E7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1001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訂購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900</w:t>
            </w:r>
            <w:r w:rsidRPr="0011001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元以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lang w:eastAsia="zh-HK"/>
              </w:rPr>
              <w:t>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C7D" w:rsidRPr="00E9400E" w:rsidRDefault="00070C7D" w:rsidP="00A34E72">
            <w:pPr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  <w:lang w:eastAsia="zh-HK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0C7D" w:rsidRPr="00197020" w:rsidRDefault="00070C7D" w:rsidP="00A34E72">
            <w:pPr>
              <w:widowControl/>
              <w:spacing w:line="360" w:lineRule="exact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070C7D" w:rsidRPr="00197020" w:rsidTr="00A34E72">
        <w:trPr>
          <w:trHeight w:val="774"/>
        </w:trPr>
        <w:tc>
          <w:tcPr>
            <w:tcW w:w="314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D03206" w:rsidRDefault="00070C7D" w:rsidP="00A34E7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訂購合計</w:t>
            </w:r>
          </w:p>
        </w:tc>
        <w:tc>
          <w:tcPr>
            <w:tcW w:w="5528" w:type="dxa"/>
            <w:gridSpan w:val="7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D03206" w:rsidRDefault="00070C7D" w:rsidP="00A34E72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元整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D03206" w:rsidRDefault="00070C7D" w:rsidP="00A34E72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D0320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70C7D" w:rsidRPr="00197020" w:rsidTr="00A34E72">
        <w:trPr>
          <w:trHeight w:val="531"/>
        </w:trPr>
        <w:tc>
          <w:tcPr>
            <w:tcW w:w="1441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7D" w:rsidRPr="00D03206" w:rsidRDefault="00070C7D" w:rsidP="00A34E72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D0320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8505" w:type="dxa"/>
            <w:gridSpan w:val="9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D03206" w:rsidRDefault="00070C7D" w:rsidP="00A34E7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1.匯款--台新銀行　西門分行-帳號2061-10-0016899-8</w:t>
            </w:r>
          </w:p>
        </w:tc>
      </w:tr>
      <w:tr w:rsidR="00070C7D" w:rsidRPr="00197020" w:rsidTr="00A34E72">
        <w:trPr>
          <w:trHeight w:val="540"/>
        </w:trPr>
        <w:tc>
          <w:tcPr>
            <w:tcW w:w="1441" w:type="dxa"/>
            <w:gridSpan w:val="2"/>
            <w:vMerge/>
            <w:tcBorders>
              <w:top w:val="nil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0C7D" w:rsidRPr="00197020" w:rsidRDefault="00070C7D" w:rsidP="00A34E72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D03206" w:rsidRDefault="00070C7D" w:rsidP="00A34E7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戶名：保證責任中華民國國軍軍眷住宅公用合作社</w:t>
            </w:r>
          </w:p>
        </w:tc>
      </w:tr>
      <w:tr w:rsidR="00070C7D" w:rsidRPr="00197020" w:rsidTr="00A34E72">
        <w:trPr>
          <w:trHeight w:val="520"/>
        </w:trPr>
        <w:tc>
          <w:tcPr>
            <w:tcW w:w="1441" w:type="dxa"/>
            <w:gridSpan w:val="2"/>
            <w:vMerge/>
            <w:tcBorders>
              <w:top w:val="nil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0C7D" w:rsidRPr="00197020" w:rsidRDefault="00070C7D" w:rsidP="00A34E72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D03206" w:rsidRDefault="00070C7D" w:rsidP="00A34E7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(請傳真訂購內容至軍眷合作社)</w:t>
            </w:r>
          </w:p>
        </w:tc>
      </w:tr>
      <w:tr w:rsidR="00070C7D" w:rsidRPr="00197020" w:rsidTr="00A34E72">
        <w:trPr>
          <w:trHeight w:val="556"/>
        </w:trPr>
        <w:tc>
          <w:tcPr>
            <w:tcW w:w="1441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70C7D" w:rsidRPr="00197020" w:rsidRDefault="00070C7D" w:rsidP="00A34E72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0C7D" w:rsidRPr="00197020" w:rsidRDefault="00070C7D" w:rsidP="00A34E7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03206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2.連絡電話：</w:t>
            </w:r>
            <w:r w:rsidRPr="00197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２３１１０４９１　　傳真：２３７０８２７１</w:t>
            </w:r>
          </w:p>
        </w:tc>
      </w:tr>
    </w:tbl>
    <w:p w:rsidR="00D63DA8" w:rsidRPr="00070C7D" w:rsidRDefault="00D63DA8"/>
    <w:sectPr w:rsidR="00D63DA8" w:rsidRPr="00070C7D" w:rsidSect="00070C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7D"/>
    <w:rsid w:val="00070C7D"/>
    <w:rsid w:val="00D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2018-05-10T02:41:00Z</dcterms:created>
  <dcterms:modified xsi:type="dcterms:W3CDTF">2018-05-10T03:00:00Z</dcterms:modified>
</cp:coreProperties>
</file>